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BC" w:rsidRDefault="003217BC">
      <w:pPr>
        <w:rPr>
          <w:b/>
          <w:i/>
          <w:sz w:val="40"/>
          <w:szCs w:val="40"/>
          <w:lang w:val="uk-UA"/>
        </w:rPr>
      </w:pPr>
    </w:p>
    <w:p w:rsidR="00EC481F" w:rsidRDefault="003217BC" w:rsidP="003217BC">
      <w:pPr>
        <w:jc w:val="right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Зареєстровано  : </w:t>
      </w:r>
      <w:r w:rsidR="00EC481F">
        <w:rPr>
          <w:b/>
          <w:i/>
          <w:sz w:val="40"/>
          <w:szCs w:val="40"/>
          <w:lang w:val="uk-UA"/>
        </w:rPr>
        <w:t>_________________________</w:t>
      </w:r>
    </w:p>
    <w:p w:rsidR="00A352B0" w:rsidRDefault="00A352B0" w:rsidP="003217BC">
      <w:pPr>
        <w:jc w:val="right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____________________________________________</w:t>
      </w:r>
    </w:p>
    <w:p w:rsidR="003217BC" w:rsidRDefault="003217BC" w:rsidP="003217BC">
      <w:pPr>
        <w:jc w:val="right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Ніжинського району</w:t>
      </w:r>
    </w:p>
    <w:p w:rsidR="00453DA9" w:rsidRDefault="00453DA9" w:rsidP="003217BC">
      <w:pPr>
        <w:jc w:val="right"/>
        <w:rPr>
          <w:b/>
          <w:i/>
          <w:sz w:val="40"/>
          <w:szCs w:val="40"/>
          <w:lang w:val="uk-UA"/>
        </w:rPr>
      </w:pPr>
    </w:p>
    <w:p w:rsidR="003217BC" w:rsidRDefault="003217BC" w:rsidP="003217BC">
      <w:pPr>
        <w:jc w:val="right"/>
        <w:rPr>
          <w:b/>
          <w:i/>
          <w:sz w:val="40"/>
          <w:szCs w:val="40"/>
          <w:lang w:val="uk-UA"/>
        </w:rPr>
      </w:pPr>
    </w:p>
    <w:p w:rsidR="003217BC" w:rsidRPr="003217BC" w:rsidRDefault="003217BC" w:rsidP="003217BC">
      <w:pPr>
        <w:rPr>
          <w:b/>
          <w:sz w:val="72"/>
          <w:szCs w:val="72"/>
          <w:u w:val="single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      </w:t>
      </w:r>
      <w:r w:rsidRPr="003217BC">
        <w:rPr>
          <w:b/>
          <w:sz w:val="72"/>
          <w:szCs w:val="72"/>
          <w:u w:val="single"/>
          <w:lang w:val="uk-UA"/>
        </w:rPr>
        <w:t>КОЛЕКТИВНИЙ   ДОГОВІР</w:t>
      </w:r>
    </w:p>
    <w:p w:rsidR="003217BC" w:rsidRPr="003217BC" w:rsidRDefault="003217BC" w:rsidP="003217BC">
      <w:pPr>
        <w:rPr>
          <w:b/>
          <w:sz w:val="48"/>
          <w:szCs w:val="48"/>
          <w:lang w:val="uk-UA"/>
        </w:rPr>
      </w:pPr>
      <w:r w:rsidRPr="003217BC">
        <w:rPr>
          <w:b/>
          <w:sz w:val="48"/>
          <w:szCs w:val="48"/>
          <w:lang w:val="uk-UA"/>
        </w:rPr>
        <w:t xml:space="preserve">       </w:t>
      </w:r>
      <w:r>
        <w:rPr>
          <w:b/>
          <w:sz w:val="48"/>
          <w:szCs w:val="48"/>
          <w:lang w:val="uk-UA"/>
        </w:rPr>
        <w:t>м</w:t>
      </w:r>
      <w:r w:rsidRPr="003217BC">
        <w:rPr>
          <w:b/>
          <w:sz w:val="48"/>
          <w:szCs w:val="48"/>
          <w:lang w:val="uk-UA"/>
        </w:rPr>
        <w:t>іж  адміністрацією та трудовим колективом</w:t>
      </w:r>
    </w:p>
    <w:p w:rsidR="003217BC" w:rsidRPr="003217BC" w:rsidRDefault="003217BC" w:rsidP="003217BC">
      <w:pPr>
        <w:rPr>
          <w:b/>
          <w:sz w:val="96"/>
          <w:szCs w:val="96"/>
          <w:lang w:val="uk-UA"/>
        </w:rPr>
      </w:pPr>
      <w:r w:rsidRPr="003217BC">
        <w:rPr>
          <w:b/>
          <w:sz w:val="48"/>
          <w:szCs w:val="48"/>
          <w:lang w:val="uk-UA"/>
        </w:rPr>
        <w:t xml:space="preserve">                    </w:t>
      </w:r>
      <w:r w:rsidRPr="003217BC">
        <w:rPr>
          <w:b/>
          <w:sz w:val="96"/>
          <w:szCs w:val="96"/>
          <w:lang w:val="uk-UA"/>
        </w:rPr>
        <w:t>СПОП «КСЕНА»</w:t>
      </w:r>
    </w:p>
    <w:p w:rsidR="003217BC" w:rsidRDefault="003217BC" w:rsidP="003217BC">
      <w:pPr>
        <w:rPr>
          <w:b/>
          <w:sz w:val="40"/>
          <w:szCs w:val="40"/>
          <w:lang w:val="uk-UA"/>
        </w:rPr>
      </w:pPr>
    </w:p>
    <w:p w:rsidR="003217BC" w:rsidRPr="003217BC" w:rsidRDefault="003217BC" w:rsidP="003217BC">
      <w:pPr>
        <w:rPr>
          <w:b/>
          <w:sz w:val="36"/>
          <w:szCs w:val="36"/>
          <w:lang w:val="uk-UA"/>
        </w:rPr>
      </w:pPr>
      <w:r w:rsidRPr="003217BC">
        <w:rPr>
          <w:b/>
          <w:sz w:val="36"/>
          <w:szCs w:val="36"/>
          <w:lang w:val="uk-UA"/>
        </w:rPr>
        <w:t xml:space="preserve">        Реєстраційний номер ________від «___»________2021року</w:t>
      </w:r>
    </w:p>
    <w:p w:rsidR="003217BC" w:rsidRDefault="003217BC">
      <w:pPr>
        <w:rPr>
          <w:lang w:val="uk-UA"/>
        </w:rPr>
      </w:pPr>
    </w:p>
    <w:p w:rsidR="003217BC" w:rsidRDefault="003217BC">
      <w:pPr>
        <w:rPr>
          <w:lang w:val="uk-UA"/>
        </w:rPr>
      </w:pPr>
    </w:p>
    <w:p w:rsidR="003217BC" w:rsidRDefault="003217BC">
      <w:pPr>
        <w:rPr>
          <w:lang w:val="uk-UA"/>
        </w:rPr>
      </w:pPr>
    </w:p>
    <w:p w:rsidR="003217BC" w:rsidRDefault="003217BC">
      <w:pPr>
        <w:rPr>
          <w:lang w:val="uk-UA"/>
        </w:rPr>
      </w:pPr>
    </w:p>
    <w:p w:rsidR="003217BC" w:rsidRDefault="003217BC">
      <w:pPr>
        <w:rPr>
          <w:lang w:val="uk-UA"/>
        </w:rPr>
      </w:pPr>
    </w:p>
    <w:p w:rsidR="003217BC" w:rsidRDefault="003217BC">
      <w:pPr>
        <w:rPr>
          <w:lang w:val="uk-UA"/>
        </w:rPr>
      </w:pPr>
      <w:r>
        <w:rPr>
          <w:lang w:val="uk-UA"/>
        </w:rPr>
        <w:t xml:space="preserve">                   </w:t>
      </w:r>
      <w:r w:rsidR="00EC481F">
        <w:rPr>
          <w:lang w:val="uk-UA"/>
        </w:rPr>
        <w:t>________________________________________                             __________________________</w:t>
      </w:r>
    </w:p>
    <w:p w:rsidR="003217BC" w:rsidRDefault="003217BC">
      <w:pPr>
        <w:rPr>
          <w:lang w:val="uk-UA"/>
        </w:rPr>
      </w:pPr>
    </w:p>
    <w:p w:rsidR="003217BC" w:rsidRDefault="003217BC">
      <w:pPr>
        <w:rPr>
          <w:lang w:val="uk-UA"/>
        </w:rPr>
      </w:pPr>
    </w:p>
    <w:p w:rsidR="003217BC" w:rsidRDefault="003217BC">
      <w:pPr>
        <w:rPr>
          <w:lang w:val="uk-UA"/>
        </w:rPr>
      </w:pPr>
    </w:p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2B3271" w:rsidRPr="002B3271" w:rsidTr="00723339">
        <w:trPr>
          <w:trHeight w:val="15595"/>
          <w:tblCellSpacing w:w="0" w:type="dxa"/>
        </w:trPr>
        <w:tc>
          <w:tcPr>
            <w:tcW w:w="9923" w:type="dxa"/>
            <w:vAlign w:val="center"/>
            <w:hideMark/>
          </w:tcPr>
          <w:p w:rsidR="002B3271" w:rsidRPr="002B3271" w:rsidRDefault="00E35286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КО</w:t>
            </w:r>
            <w:r w:rsidR="002B3271"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ЛЕКТИВНИЙ ДОГОВІР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іж </w:t>
            </w:r>
            <w:r w:rsidR="001D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власником </w:t>
            </w: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трудовим колективом</w:t>
            </w:r>
          </w:p>
          <w:p w:rsidR="002B3271" w:rsidRPr="002B3271" w:rsidRDefault="000610FD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СПОП «КСЕНА»</w:t>
            </w: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метою сприяння регулюванню трудових відносин та соціально-економічних інтересів робітників та власників </w:t>
            </w:r>
            <w:r w:rsidR="00061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Сільськогосподарського приватно-орендного підприємства «КСЕНА»</w:t>
            </w:r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(далі </w:t>
            </w:r>
            <w:r w:rsidR="00061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СПОП «КСЕНА»</w:t>
            </w:r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Адміністрація в особі  директора </w:t>
            </w:r>
            <w:r w:rsidR="00061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Макаренко Г.Г.</w:t>
            </w:r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з одного боку, та трудовий колектив </w:t>
            </w:r>
            <w:r w:rsidR="00061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СПОП»КСЕНА»</w:t>
            </w:r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 особі обраного і уповноваженого представника трудового колективу </w:t>
            </w:r>
            <w:r w:rsidR="001D2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Ковтун Наталія Петрівна </w:t>
            </w:r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(далі - Сторони), з іншого боку уклали даний Колективний догові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про наступні взаємні зобов’яза</w:t>
            </w:r>
            <w:r w:rsidR="001D2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</w:t>
            </w:r>
            <w:r w:rsidRPr="002B3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ня:</w:t>
            </w:r>
          </w:p>
          <w:p w:rsidR="002B3271" w:rsidRPr="002B3271" w:rsidRDefault="002B3271" w:rsidP="00723339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ЗАГАЛЬНІ ПОЛОЖЕННЯ.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Розробка і укладення колективного договору проводилась сторонами на основі таких законодавчих акті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колективні договори та угоди»;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Кодексу законі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працю України;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оплату праці»;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охорону праці»;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відпустки»;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зайнятість населення»;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Закону України «Про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в Україні»;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господарські товариства»;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 інших нормативних актів України для регулювання виробничих, трудових,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іально-економічних відносин та узгодження інтересів між працюючими на підприємстві та адміністрацією підприємства.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1.2 Колективний догові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набуває чинності з дня його підписання сторонами – адміністрацією, в особі керівника підприємства, та обраним та уповноваженим представником трудового колективу і діє до моменту прийняття та підписання наступного Колективного договору.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Сторони визнають Угоду нормативно-правовим актом, укладеним згідно з чинним законодавством на основі зобов’язань і спільних домовленостей з метою регулювання виробничих,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іально-економічних і трудових відносин, забезпечення прав і обов’язків працівників.</w:t>
            </w:r>
          </w:p>
          <w:p w:rsidR="00520F65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Умови даного Колективного договору є обов’язковими для Сторін, що його уклали. Вказані умови у випадку будь-яких спорів і розбіжностей не можуть трактуватися як такі, що погіршують, порівняно з діючим законодавством України, положення робітників, в іншому випадку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визнаються недійсними.</w:t>
            </w:r>
          </w:p>
          <w:p w:rsidR="00723339" w:rsidRPr="00723339" w:rsidRDefault="00723339" w:rsidP="00723339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</w:t>
            </w:r>
          </w:p>
          <w:p w:rsidR="00052CA9" w:rsidRPr="00052CA9" w:rsidRDefault="00052CA9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1.5 Договірні сторони визнають, що економічна стабільність підприємства і добробут членів колективу взаємопов'язані, і, таким чином, зацікавлені в створенні для цього оптимальних умов. 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випадку виникнення конфліктних ситуацій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можуть вирішуватись шляхом прямих і відкритих переговорів згідно діючого законодавства.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2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 Сторони зобов’язуються виконувати Колективний договір на основі взаєморозуміння та взаємної довіри, а також визнають взаємну відповідальність за реалізацію прийнятих зобов’язань, співпрацюють у справі виконання планів підвищення ефективності виробництва та збільшення прибутку, як бази підвищення добробуту працівників підприємства, покращення умов праці та побуту.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Положення даного Колективного договору поширюються на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 робітників підприємства та обов’язкові як для Адміністрації, так і для кожного члена трудового колективу.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умовами даного Колективного договору мають бути ознайомлені всі працівники підприємства, та особи, які приймаються на роботу.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Ні одна із сторін, яка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ідписала Колективний договір, не має права у період його дії в односторонньому порядку перервати виконання взятих на себе обов’язків, положень і норм.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Колективний догові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зберігає чинність у разі зміни складу, структури,  найменування  уповноваженого  власником органу, від імені якого укладено цей договір, угоду.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У разі реорганізації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колективний договір зберігає чинність протягом строку, на який його укладено, або може бути переглянутий за згодою сторін.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У разі зміни  власника 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   чинність  колективного договору зберігається протягом строку  його  дії, але не більше одного року. У цей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 сторони повинні розпочати переговори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укладення нового чи зміну або доповнення чинного колективного договору.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У  разі  ліквідації 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  колективний  договір діє протягом усього строку проведення ліквідації.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Якщо зі змінами законодавства положення прийнятого Колективного договору погіршують стан працівників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порівняно з новими законодавчими нормами, тоді даний договір підлягає перегляду і згоді сторін.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необхідності доповнення чи зміни пунктів Колективного договору, зацікавлена сторона вносить, у встановленому законодавством порядку, відповідне подання про поновлення переговорів.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 Пропозиції однієї із сторін щодо внесення доповнень чи змі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умов Колективного договору, а також щодо дострокового призупинення дії Колективного договору є обов’язковими для іншої сторони. Пропозиції розглядаються спільно сторонами,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щодо них приймаються ними у 10-денний термін з дня їх отримання іншою стороною.</w:t>
            </w: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про зміни і доповнення, чи дострокове призупинення дії пунктів Колективного договору, оформляється спільним рішенням, після проведення переговорів і досягнення згоди, і набувають чинності після схвалення зборами працівників та підписання сторонами, з подальшим затвердженням, згідно з діючим законодавством</w:t>
            </w:r>
          </w:p>
          <w:p w:rsidR="00723339" w:rsidRDefault="00723339" w:rsidP="00723339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-2-</w:t>
            </w:r>
          </w:p>
          <w:p w:rsidR="00353017" w:rsidRPr="00723339" w:rsidRDefault="00353017" w:rsidP="00723339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 Контроль за виконанням даного Колективного договору проводиться безпосередньо сторонами, які його підписали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здійсненні контролю сторони зобов’язані надавати необхідну для цього інформацію.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Сторони, які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ідписали Колективний договір, щорічно аналізують виконання діючого Колективного договору. Результат аналізу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ідсумків виконання Колективного договору може оформлятися спільним рішенням сторін, яке доводиться до всіх працівників підприємства в порядку, визначеному сторонами.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невиконання пунктів Колективного договору, а також за ненадання інформації, необхідної для колективних переговорів та здійснення контролю за його виконанням, винні притягаються до відповідальності, відповідно до чинного законодавства.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  Невід’ємною частиною даного Колективного договору є додатки.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ідписаний сторонами Колективний договір підлягає повідомній реєстрації місцевими державними виконавчими органами.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ОРГАНІЗАЦІЯ ВИРОБНИЦТВА, ТРУДА, ЗАБЕЗПЕЧЕННЯ ПРОДУКТИВНОЇ ЗАЙНЯТОСТІ.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Головною метою адміністрації є ефективне забезпечення повної та стабільної зайнятості і використання працівників з розрахунком їх професійної кваліфікації, збільшення прибутку, створеного членами трудового колективу, реалізація на цій базі їх економічних та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 інтересів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Жоден трудовий догові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(контракт), що укладається підприємством із працівниками, не може суперечити даному Колективному договору таким чином, щоб, у порівнянні з останнім, права й інтереси працівника в трудовому договорі (контракті) були якимось чином обмежені. У випадку виникнення такого протиріччя відповідні положення трудового договору (контракту) визнаються недійсними.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Адміністрація зобов’язана регулярно надавати трудовому колективу інформацію про економічне та фінансове положення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Адміністрація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не вправі жадати від працівника виконання роботи, не обумовленої трудовими договорами (контрактами).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ідприємство зобов'язане передбачити в контракті або розробити і затвердити для кожного працівника його функціональні обов'язки, ознайомити його з ними, і вимагати лише їхнього виконання.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даних функціональних обов'язках або в контракті може бути передбачене виконання одним із працівників обов'язків іншого лише у випадках тимчасової відсутності останнього в зв'язку з хворобою, відпусткою або по інших важливих причинах, причому такі обов'язки можуть покладатися на іншого працівника тільки за додаткову плату і з врахуванням його реально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можливості виконувати їх, тобто з врахуванням належної професійної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 і зайнятості при виконанні безпосередніх обов'язків.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Кожен працівник зобов'язаний сумлінно і якісно виконувати свої обов'язки, працювати чесно і сумлінно, додержувати дисципліни праці, вчасно і точно виконувати розпорядження власників і уповноважених ними осіб, дотримувати трудової і технологічної дисципліни, вимоги нормативних актів по охороні праці, дбайливо відноситися до майна власників, на прохання адміністрації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негайно представляти звіти про виконання своїх конкретних обов'язків.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Pr="00052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2.6 Адміністрація має право використовувати всі передбачені Законами України заходи матеріальної та дисциплінарної відповідальності до осіб, які порушують </w:t>
            </w:r>
            <w:r w:rsidR="001D233A" w:rsidRPr="00052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внутрішнього розпорядку</w:t>
            </w:r>
            <w:r w:rsidRPr="00052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530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-3-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2.7 Працівники можуть бути звільнені з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у випадку змін в організації виробництва, при скороченні чисельності або штату. У цих випадках вони персонально попереджаються адміністрацією про майбутнє звільнення не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ізніше ніж за два місяці. При цьому підприємство надає працівникові іншу роботу за спеціальністю, а у випадку неможливості цього або при відмові працівника від неї, останній працевлаштовується самостійно. 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Звільнення працівників допускається тільки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використання всіх наявних і додатково створених можливостей для забезпечення зайнятості на підприємстві.</w:t>
            </w:r>
          </w:p>
          <w:p w:rsidR="002B3271" w:rsidRPr="001D233A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ПРАВА, ОБОВ’ЯЗКИ ТА ВІДПОВІДАЛЬНІСТЬ  ПРАЦІВНИКІВ </w:t>
            </w:r>
            <w:proofErr w:type="gramStart"/>
            <w:r w:rsidRPr="001D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D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ІДПРИЄМСТВА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3.1 Робітникам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гарантуються права згідно з Конституцією та законами України, указами Президента, постановами уряду та даним Колективним договором.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3.2 </w:t>
            </w: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Робітники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 мають право: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3.2.1 Брати участь в управлінні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ідприємством через обраних та уповноважених представників, шляхом внесення пропозиції по змінам, доповненням чи зняттям пунктів Колективного договору.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3.2.2 Висловлювати та відстоювати свої думки на зборах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колективу, виступати з критикою на адресу господарчих органів.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3.2.3 Кожен працівник користується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ільгами та перевагами згідно з умовами даного Колективного договору.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3.3 </w:t>
            </w: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Працівник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 зобов’язаний: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3.3.1 Працювати чесно і сумлінно, дотримуватись дисципліни праці та правил внутрішнього розпорядку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ідприємства, своєчасно і точно виконувати розпорядження адміністрації, підвищувати продуктивність та ефективність праці, виконувати вимоги по охороні праці, техніці безпеки й виробничої санітарії, додержувати технологічну дисципліну.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3.3.2 Дотримуватись і виконувати вимоги при роботі з машинами і механізмами, устаткуванням та іншими засобами виробництва, обов’язкового користування засобами індиві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колективного захисту.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3.3.3 Ощадливо ставитися до майна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й вживати заходи по запобіганню його псування, та розкрадання.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3.3.4 Відшкодовувати збитки, що нанесені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ідприємству при виконанні робітником своїх трудових обов’язків, згідно з законодавством України.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3.3.5 Обов’язково проходити медичні обстеження на роботі,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 з тяжкими умовами праці та рухом транспорту.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Pr="00052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3.3.6 Не розголошувати комерційної таємниці підприємства, які будуть йому довірені чи стануть відомі в процесі виробництва.</w:t>
            </w:r>
          </w:p>
          <w:p w:rsidR="002B3271" w:rsidRDefault="00353017" w:rsidP="00353017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-4-</w:t>
            </w:r>
          </w:p>
          <w:p w:rsidR="00353017" w:rsidRPr="00353017" w:rsidRDefault="00353017" w:rsidP="00353017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271" w:rsidRPr="00366DD0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НОРМУВАННЯ ТА ОПЛАТА ПРАЦІ.</w:t>
            </w:r>
          </w:p>
          <w:p w:rsidR="002B3271" w:rsidRPr="00366DD0" w:rsidRDefault="002B3271" w:rsidP="001D233A">
            <w:pPr>
              <w:spacing w:before="100" w:beforeAutospacing="1" w:after="100" w:afterAutospacing="1" w:line="240" w:lineRule="auto"/>
              <w:ind w:lef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4.1Адміністрація зобов’язується: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Про запровадження нових форм чи зміну чинних норм праці повідомляти працівників не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як за 2 місяці до їх запровадження.</w:t>
            </w:r>
          </w:p>
          <w:p w:rsidR="002B3271" w:rsidRPr="00366DD0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 Запровадження, зміну та перегляд норм праці проводити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зм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інах технологічних процесів, чи введенні </w:t>
            </w:r>
            <w:r w:rsidR="00366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нової, більш продуктивної техніки та технологій.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 Забезпечити гласність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 заходів щодо нормування праці, роз’яснення працівникам  причин перегляду норм праці та умов застосування нових норм.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Заробітна плата виплачується за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ісцем роботи у валюті України </w:t>
            </w:r>
            <w:r w:rsidR="00366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5 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 w:rsidR="00366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аванс до 16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числа кожного місяця, а у випадку, якщо день виплати заробітної плати збігається з вихідним, святковим або неробочим днем  - напередодні цього дня. Заробітна плата за час чергової відпустки виплачується не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ніж за три дні до початку відпустки.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кожній виплаті заробітної плати власник або уповноважений ним орган повинен повідомити працівника про такі дані, що належать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періоду, за який провадиться оплата праці: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загальна сума заробітної плати з  розшифровкою  за  видами виплат;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б) розміри і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ідстави відрахувань та утримань  із  заробітної плати;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в) сума заробітної плати, що належить до виплати.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Заробітна плата працівникам виплачується у відповідності з трудовим договором на основі штатного розкладу</w:t>
            </w:r>
            <w:r w:rsidR="00366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розцінок  (почасові,відрядні) за фактично виконаний обсяг робіт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не може бути нижчою за розмі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мінімальної заробітної плати, встановленої чинним законодавством України.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праці здійснюється за тарифними ставками та посадовими окладами. Додаток № 1.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ідомості про оплату праці працівників надаються іншим органам і особам тільки у випадках, передбачених законодавством.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Директор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несе персональну відповідальність за порушення встановлених термінів виплати заробітної плати чи виплати її не в повному обсязі відповідно до Кодексу України про адміністративні правопорушення та Кримінального кодексу України.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Адміністрація зобов’язується у випадку порушення встановлених строків виплати заробітної плати,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числі з вини власника або уповноваженого ним органу, здійснювати компенсацію працівникам втрати частини доходів згідно діючого законодавства.</w:t>
            </w:r>
          </w:p>
          <w:p w:rsidR="00296918" w:rsidRDefault="002B3271" w:rsidP="00296918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громадянам втрати частини доходів у зв'язку з порушенням   строків їх виплати провадиться у разі затримки на один і більше календарних місяців виплати доходів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иплата громадянам суми компенсації провадиться  у тому  ж  місяці,  у  якому  здійснюється виплата заборгованості за відповідний місяць.</w:t>
            </w:r>
          </w:p>
          <w:p w:rsidR="00353017" w:rsidRDefault="00353017" w:rsidP="00296918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-5-</w:t>
            </w:r>
          </w:p>
          <w:p w:rsidR="0061499C" w:rsidRPr="00353017" w:rsidRDefault="0061499C" w:rsidP="00296918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Своєчасно не отриманий з  вини  громадянина  доход компенсації не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ідлягає. (Закон України «Про компенсацію громадянам втрати частини доходів у зв'язку з порушенням строків їх виплати»  від 19 жовтня 2000 року № 2050-ІІІ).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Оплату робочого часу за змушені простої (з розрахунку місячної норми робочого часу) не з вини працівника проводити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відповідності до чинного законодавства, але не нижче мінімального розміру заробітної плати, гарантованого державою.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 При укладанні трудового договору (контракту) адміністрація доводить до відома працівника розмі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порядок і терміни виплати заробітної плати, умови, відповідно до яких можуть провадитися утримання з заробітної плати.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 Робота у святкові, неробочі і вихідні дні, якщо вона не компенсується іншим часом відпочинку, а також у понаднормовий час, оплачується в подвійному розмірі.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узгодженням між робітником і адміністрацією дозволяється встановлювати неповний робочий день чи неповну робочу неділю. Оплата проводиться згідно відпрацьованого часу та наказу адміністрації.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На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ідприємстві забезпечується гласність умов оплати праці, порядку виплати доплат, надбавок (Додаток № 2), інших заохочувальних і компенсаційних виплат. </w:t>
            </w:r>
          </w:p>
          <w:p w:rsidR="002B3271" w:rsidRPr="00366DD0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ВСТАНОВЛЕННЯ ГАРАНТІЙ,  КОМПЕНСАЦІЙ І </w:t>
            </w:r>
            <w:proofErr w:type="gramStart"/>
            <w:r w:rsidRPr="0036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ІЛЬГ.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Працівникам надаються гарантії, компенсації і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ільги при службових відрядженнях, при переїзді на роботу в іншу місцевість і в інших випадках, передбачених законодавством.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Працівникам, які направляються у  відрядження,  виплачуються: добові за час перебування у відрядженні, вартість проїзду до місця призначення і назад  та  витрати  по  найму  жилого  приміщення 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і розмірах, встановлюваних законодавством.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відрядженими  працівниками  зберігаються  протягом  усього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часу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відрядження місце роботи (посада) і середній заробіток.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При направленні працівників для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кваліфікації з відривом від виробництва  за ними зберігається місце роботи (посада) і провадяться виплати, передбачені законодавством.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Працівники, які використовують свої інструменти для потреб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ідприємства,  установи, організації, мають право на одержання компенсації за їх зношування (амортизацію).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Розмі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порядок виплати цієї компенсації визначаються власником або уповноваженим ним органом за погодженням з працівником. 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РЕЖИМ РОБОТИ, ТРИВАЛІСТЬ РОБОЧОГО ЧАСУ І ВІДПОЧИНКУ.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На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ідприємстві встановлюється наступний режим роботи, що зобов'язуються виконувати всі працівники: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початок роботи – 09:00,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закінчення роботи – 18:00,</w:t>
            </w:r>
          </w:p>
          <w:p w:rsidR="00296918" w:rsidRDefault="002B3271" w:rsidP="00296918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перерва для відпочинку і харчування - з  13:00  до 14:00,</w:t>
            </w:r>
          </w:p>
          <w:p w:rsidR="00353017" w:rsidRDefault="00353017" w:rsidP="00296918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-6-</w:t>
            </w:r>
          </w:p>
          <w:p w:rsidR="00296918" w:rsidRPr="00353017" w:rsidRDefault="00296918" w:rsidP="00296918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271" w:rsidRPr="00296918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9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субота і неділя - вихідні дні.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 робочого часу не може перевищувати 40 годин на тиждень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Напередодні святкових і неробочих днів тривалість роботи працівників скорочується на одну годину.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Адміністрація зобов'язується погоджувати з представниками трудового колективу зміни тривалості робочого дня (тижня).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Працівники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повинні бути сповіщені про понаднормову роботу не пізніше ніж за добу до її початку.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Працівники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за погодженням з адміністрацією мають право використовувати  гнучкий  графік  роботи.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Тривалість щорічної відпустки для працівників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встановлюється не менш як 2</w:t>
            </w:r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календарних днів. Працівникам зайнятим на роботах із шкідливими та важкими умовами праці, з ненормованим робочим днем надається додаткова відпустка, згідно законодавства.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6.7 Щорічна відпустка у перший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роботи працівника надається після 6 місяців безперервної роботи на підприємстві, а за другий та наступні – згідно з графіком відпусток.      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Графік чергових щорічних відпусток надається трудовим колективом Адміністрації не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ізніше </w:t>
            </w:r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січня поточного року, та підлягає обов’язковому затвердженню Адміністрацією протягом 20 календарних днів. При визначенні черговості відпусток враховуються сімейні й інші особисті обставини кожного працівника.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За сімейними обставинами та з інших поважних причин працівникам за їх заявами можуть бути надані короткочасні відпустки без збереження заробітної плати на термін, обумовлений угодою між працівником і адміністрацією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ідприємства, тривалістю не більш 15 календарних днів.</w:t>
            </w: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Встановити додаткову оплачувану відпустку згідно ст. 19 Закону України «Про відпустки» -  жінкам, які мають 2-х і більше дітей віком до 15-років тривалістю </w:t>
            </w:r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календарних днів без урахування вихідних, за її бажанням</w:t>
            </w:r>
            <w:proofErr w:type="gramStart"/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</w:t>
            </w:r>
            <w:proofErr w:type="gramEnd"/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учасникам АТО-14к\дні,для механізаторів,тваринників(свинарки,слюсарі ферм)-4кад.дні.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бажанням працівника надавати відпустки без збереження заробітної плати (ст. 25  Закону України «Про відпустки»):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особам, які одружуються - до 10 календарних дні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похованні членів родини - до 7 календарних днів, без урахування часу проїзду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обидва кінця;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жінкам, які мають 2-х і більше дітей віком до 15 років /для оздоровлення дітей/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14 календарних днів.</w:t>
            </w:r>
          </w:p>
          <w:p w:rsidR="00353017" w:rsidRPr="00353017" w:rsidRDefault="002B3271" w:rsidP="0061499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 Усі працівники зобов'язуються не знаходитися </w:t>
            </w:r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території 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в неробочий час з причин, не пов’язаних з роботою, а також не запрошувати туди сторонніх осіб, без дозволу адміністрації.</w:t>
            </w:r>
            <w:r w:rsidR="006149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</w:t>
            </w:r>
            <w:r w:rsidR="003530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-7-</w:t>
            </w:r>
          </w:p>
          <w:p w:rsidR="00353017" w:rsidRDefault="00353017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ненормований робочий день установити працівникам щорічну додаткову відпустку згідно з Додатком № 3 (ст. 8 Закону України «Про відпустки»).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ПРИЙОМ І ЗВІЛЬНЕННЯ ПРАЦІВНИКІВ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Форми й умови трудового договору (контракту), включаючи звільнення, не передбачені законодавством,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ідлягають узгодженню </w:t>
            </w:r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r w:rsidR="00881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радою </w:t>
            </w:r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</w:t>
            </w:r>
            <w:r w:rsidR="00881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колектив</w:t>
            </w:r>
            <w:r w:rsidR="00881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607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підприємства.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Кожен знову прийнятий працівник зобов'язаний ознайомитися з умовами  даного колективного договору.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Адміністрація зобов'язується проводити звільнення працівників тільки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використання існуючих на підприємстві і заново створених робочих місць для забезпечення зайнятості працівників.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При вивільненні працівників у зв'язку зі змінами в організації виробництва і праці, у тому числі ліквідацією, реорганізацією або перепрофілюванням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ідприємства, скороченням чисельності Адміністрація повідомляє про це працівника не пізніше ніж за два місяці.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При вивільненні працівників у зв'язку зі змінами в організації виробництва і праці, у тому числі ліквідацією, реорганізацією або перепрофілюванням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ідприємства, скороченням чисельності повідомляти про це не пізніш як за два місяці у письмові формі державну службу зайнятості, вказуючи підстави і строки вивільнення, найменування професій, спеціальностей, кваліфікації, розмі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праці, а в десятиденний строк після вивільнення - списки фактично вивільнених працівників (п.5 ст. 20 Закону України "Про зайнятість населення").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7.6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випадках скорочення чисельності працюючих Адміністрація зобов’язується  вживати заходи по їх працевлаштуванню відповідно до Закону України «Про зайнятість населення».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7.7 Не допускається звільнення працівника в зв'язку з ліквідацією робочого місця, якщо до досягнення пенсійного віку йому необхідно проробити 1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ік.</w:t>
            </w:r>
          </w:p>
          <w:p w:rsidR="002B3271" w:rsidRPr="002B3271" w:rsidRDefault="002B3271" w:rsidP="00607E4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 Звільнений працівник зобов’язаний відшкодувати заподіяний збиток.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УМОВИ Й ОХОРОНА ПРАЦІ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Адміністрація визна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 реалізація конституційного права працівника на охорону його життя і здоров’я у процесі трудової діяльності, а також на безпечні та здорові умови праці входить в її обов’язки і вона несе відповідальність згідно з Кодексом України про адміністративні правопорушення.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Адміністрація здійснює свої повноваження у питаннях охорони праці повністю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відповідності до Закону України «Про охорону праці», КЗпП України, нормативно-правових актів та даного Колективного договору.</w:t>
            </w: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Адміністрація несе матеріальну відповідальність за заподіяння шкоди робітникові каліцтвом чи іншим ушкодженням здоров’я, що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з виконанням ним трудових обов’язків, а також за моральну шкоду, яку заподіяно потерпілому у разі фізичного чи психічного впливу небезпечних та шкідливих умов праці.</w:t>
            </w:r>
          </w:p>
          <w:p w:rsidR="00353017" w:rsidRPr="00353017" w:rsidRDefault="00353017" w:rsidP="00353017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-8-</w:t>
            </w:r>
          </w:p>
          <w:p w:rsidR="00FD7F83" w:rsidRDefault="00FD7F83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271" w:rsidRPr="00FD7F83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8.4 Адміністрація не несе матеріальної відповідальності за заподіяну шкоду працівникові, якщо шкода заподіяна не з її провини і умови праці не є причиною моральної шкоди.</w:t>
            </w:r>
          </w:p>
          <w:p w:rsidR="002B3271" w:rsidRPr="001C47BD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4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 Забезпечення безпечних умов праці є обов'язком власника підприємства (уповноваженого ним органу), що організовує умови праці на робочому місці, безпеку технологічних процесів, машин, механізмів, устаткування, інших засобів виробництва, наявність засобів захисту, відповідність санітарно-побутових нормативних актів по охороні праці.</w:t>
            </w:r>
          </w:p>
          <w:p w:rsidR="002B3271" w:rsidRPr="001C47BD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4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 Власник або уповноважений ним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4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4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зобов'язаний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4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вживати заходів щодо полегшення і оздоровлення умов праці працівників шляхом впровадження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4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прогресивних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4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технологій,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4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досягнень науки і техніки, засобів механізації та автоматизації виробництва, вимог ергономіки, позитивного досвіду з охорони праці, зниження та усунення запиленості та загазованості повітря у виробничих приміщеннях, зниження інтенсивності шуму, вібрації, випромінювань тощо.</w:t>
            </w:r>
          </w:p>
          <w:p w:rsidR="002B3271" w:rsidRPr="001C47BD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4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8.7 Працівники мають право відмовитися від дорученої роботи, при якій створюється ситуація, небезпечна для їхнього життя і здоров'я, якщо такі умови прямо не передбачені трудовими договорами (контрактами), а також для життя і здоров'я інших людей і навколишнього середовища.</w:t>
            </w:r>
          </w:p>
          <w:p w:rsidR="002B3271" w:rsidRPr="00607E4B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8.8 Працівник зобов'язаний: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знати і виконувати вимоги нормативних актів про охорону праці, правила поводження з машинами, механізмами, устаткуванням та іншими засобами виробництва,    користуватися  засобами колективного та індивідуального захисту;</w:t>
            </w:r>
            <w:proofErr w:type="gramEnd"/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додержувати зобов'язань щодо охорони праці;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- проходити у встановленому  порядку  попередні та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 медичні огляди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співробітничати з власником або уповноваженим ним органом у справі організації  безпечних та нешкідливих умов праці, особисто вживати посильних заходів щодо усунення будь-якої виробничої ситуації, яка створює загрозу його життю чи здоров'ю або людей, які його оточують, і навколишньому природному середовищу, повідомляти про небезпеку свого безпосереднього керівника або іншу посадову особу;</w:t>
            </w:r>
            <w:proofErr w:type="gramEnd"/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обов’язково, якщо це необхідно, користуватися засобами колективного та індиві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захисту;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своєчасно проходити періодичний медогляд;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вносити пропозиції відносно ліквідації можливих аварійних ситуацій;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виконувати інші вимоги з питань охорони праці.</w:t>
            </w:r>
          </w:p>
          <w:p w:rsidR="00353017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роботах із шкідливими та небезпечними умовами праці, а також роботах,  пов'язаних із забрудненням або здійснюваних у несприятливих температурних умовах, працівникам видаються безплатно за встановленими нормами спеціальний одяг,  спеціальне взуття та інші засоби індивідуального захисту.</w:t>
            </w:r>
          </w:p>
          <w:p w:rsidR="002B3271" w:rsidRPr="00353017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Власник або уповноважений ним орган зобов'язується організувати комплектування та   утримання засобів індиві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захисту відповідно до нормативних актів про  охорону праці.</w:t>
            </w:r>
            <w:r w:rsidR="003530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-9-</w:t>
            </w:r>
          </w:p>
          <w:p w:rsidR="002B3271" w:rsidRPr="00296918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9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8.10 Працівники зобов'язані знати і виконувати вимоги нормативних актів про охорону праці, правила поведінки з машинами, механізмами, устаткуванням, іншими засобами виробництва, користуватися засобами індивідуального і колективного захисту, проходити обов'язкові медичні огляди.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 Працівники зобов'язуються використовувати надані їм у користування (розпорядження) транспортні засоби, техні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й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інше майно власника тільки в службових цілях.</w:t>
            </w:r>
          </w:p>
          <w:p w:rsidR="002B3271" w:rsidRPr="00607E4B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60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</w:t>
            </w:r>
            <w:proofErr w:type="gramEnd"/>
            <w:r w:rsidRPr="0060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ІАЛЬНІ ПІЛЬГИ І ГАРАНТІЇ.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Власник (адміністрація)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гарантує надання працівникам вільного часу для проходження медичних оглядів, одержання медичної допомоги, явки в державні органи для рішення необхідних житло-побутових проблем працівників без проведення яких-небудь відрахувань із заробітної плати або інших необґрунтованих санкцій.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оздоровлення щорічно працівникам підприємства можуть надаватися санаторно-курортні і туристичні путівки: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рахунок коштів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повну плату;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рахунок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страхування;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9.3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наявності фінансової можливості, робітникам, що йдуть у відпустку, може надаватися матеріальна допомога на оздоровлення.</w:t>
            </w:r>
          </w:p>
          <w:p w:rsidR="002B3271" w:rsidRPr="0088160C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9.4 </w:t>
            </w:r>
            <w:r w:rsidR="00881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період весняно-польових робіт</w:t>
            </w:r>
            <w:proofErr w:type="gramStart"/>
            <w:r w:rsidR="00881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,з</w:t>
            </w:r>
            <w:proofErr w:type="gramEnd"/>
            <w:r w:rsidR="00881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ернозбиральних,осінньо-польових робіт проводити одноразове безкоштовне харчування всіх працівників зайнятих на польових роботах(шведський стіл)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ГАРАНТІЇ ДІЯЛЬНОСТІ ПРЕДСТАВНИЦЬКИХ ОРГАНІЗАЦІЙ ПРАЦІВНИКІВ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гарантує волю організації і діяльності ради трудового колективу (інших органів та осіб, які представляють трудовий колектив), проведення в неробочий час загальних зборів трудового колективу.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Власник або уповноважений ним орган сприяє створенню належних умов для діяльності представницьких органів, що діють на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ідприємстві.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Власник або уповноважений ним орган зобов'язується в тижневий строк надавати на запити ради трудового колективу (інших органів та осіб, які представляють трудовий колектив) інформацію щодо умов та оплати праці працівників,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іально-економічного розвитку підприємства, установи, організації та виконання колективних договорів. </w:t>
            </w:r>
          </w:p>
          <w:p w:rsidR="002B3271" w:rsidRPr="0088160C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ЗМІНА ФОРМИ ВЛАСНОСТІ.</w:t>
            </w:r>
          </w:p>
          <w:p w:rsidR="00353017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 В разі зміни форми власності /власника/ колективний догові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зберігає силу в повному обсязі на протязі всього терміну, на який він укладався, або до укладання нового </w:t>
            </w: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колективного договору. В період реформування та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зміни форми власності /власника/ окремі його пункти та додатки колективного договору можуть бути доповнені та змінені за взаємною згодою сторін на зборах трудового колективу.</w:t>
            </w:r>
          </w:p>
          <w:p w:rsidR="00353017" w:rsidRPr="00353017" w:rsidRDefault="00353017" w:rsidP="00353017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-10-</w:t>
            </w:r>
          </w:p>
          <w:p w:rsidR="00296918" w:rsidRDefault="00296918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3авчасно, не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як за 2 місяці, адміністрація зобов'язується доводити до відома працівників про плани зміни форми власності підприємства, порядку і умов реформування власності.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ісля зміни форми власності /власника/, організаційно-правової форми підприємства трудові відносини з усіма працівниками підприємства зберігаються. Припинення /розірвання/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з ініціативи власника або уповноваженого ним органу здійснюється з діючим законодавством і цим колективним договором (ст. 40 КЗпП України)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 У випадку ліквідації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цей колективний договір діє на протязі всього строку проведення ліквідації. Всі зобов'язання адміністрації відносно оплати праці, гарантійних, компенсаційних виплат та інших соціальних норм забезпечуються у відповідності з діючим законодавством та цим колективним договором.</w:t>
            </w:r>
          </w:p>
          <w:p w:rsidR="002B3271" w:rsidRPr="0088160C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ВІДПОВІДАЛЬНІСТЬ СТОРІН, ВИРІШЕННЯ СПОРІВ.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випадку невиконання або неналежного виконання обов'язків, передбачених даним договором, сторони несуть відповідальність у відповідності з чинним законодавством України.</w:t>
            </w:r>
          </w:p>
          <w:p w:rsidR="002B3271" w:rsidRPr="00052CA9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2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дисциплінарної відповідальності як посадові особи, так і працівники можуть бути притягнуті лише на підставі перевірки, у ході якої від порушника витребуються письмові пояснення.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Суперечки між сторонами вирішуються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порядку, встановленому законодавством України.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Залучення до дисциплінарної, адміністративної або кримінальної відповідальності не виключає цивільного, матеріального або іншого видів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ідповідальності винних осіб.</w:t>
            </w:r>
          </w:p>
          <w:p w:rsidR="002B3271" w:rsidRPr="0088160C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ЗАКЛЮЧНІ ПОЛОЖЕННЯ.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Термін дії даного договору - до моменту прийняття та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наступного Колективного договору.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 і доповнення до даного договору протягом терміну його дії можуть вноситися тільки при взаємній згоді сторін.</w:t>
            </w:r>
            <w:proofErr w:type="gramEnd"/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 Контроль за виконанням договору здійснюється безпосередньо сторонами або уповноваженими ними представниками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порядку, обговореному сторонами в окремій усній (письмовій) угоді.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 Адміністрація та трудовий колектив спільно організовують виконання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іх взаємних зобов’язань і звітують </w:t>
            </w:r>
            <w:r w:rsidR="00881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на рік на зборах трудового колективу.</w:t>
            </w:r>
          </w:p>
          <w:p w:rsidR="002B3271" w:rsidRPr="00052CA9" w:rsidRDefault="0088160C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 Цей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підписаний трьох </w:t>
            </w:r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примірниках, які знаходяться у кожній із сторін </w:t>
            </w:r>
            <w:r w:rsidR="003530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gramStart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ІДПИСИ СТОРІН</w:t>
            </w:r>
            <w:r w:rsidR="0088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                                   Г.Г.Макаренко</w:t>
            </w:r>
          </w:p>
          <w:p w:rsidR="0088160C" w:rsidRDefault="0088160C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</w:t>
            </w:r>
            <w:r w:rsidR="0035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Н.П.Ковтун</w:t>
            </w:r>
          </w:p>
          <w:p w:rsidR="0061499C" w:rsidRPr="0061499C" w:rsidRDefault="0061499C" w:rsidP="0061499C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-11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5286" w:rsidRDefault="002B3271" w:rsidP="00E35286">
            <w:pPr>
              <w:spacing w:after="0" w:line="240" w:lineRule="auto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5286" w:rsidRPr="00431E67">
              <w:rPr>
                <w:rFonts w:ascii="Arial" w:eastAsia="Times New Roman" w:hAnsi="Arial" w:cs="Arial"/>
                <w:bCs/>
                <w:sz w:val="23"/>
                <w:szCs w:val="23"/>
                <w:lang w:val="uk-UA" w:eastAsia="ru-RU"/>
              </w:rPr>
              <w:t>КОД ЄДРПОУ</w:t>
            </w:r>
            <w:r w:rsidR="00E35286"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  <w:t xml:space="preserve">  30911259</w:t>
            </w:r>
          </w:p>
          <w:p w:rsidR="00E35286" w:rsidRDefault="00E35286" w:rsidP="00E35286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E35286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  <w:p w:rsidR="00E35286" w:rsidRPr="001D62BC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1D62BC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>Сільськогосподарське приватно-орендне підприємство                     «КСЕНА» с.Галиця Ніжинський район Чернігівська область</w:t>
            </w: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  <w:t>Затведжено:</w:t>
            </w:r>
          </w:p>
          <w:p w:rsidR="00E35286" w:rsidRDefault="00E35286" w:rsidP="00723339">
            <w:pPr>
              <w:spacing w:after="0" w:line="240" w:lineRule="auto"/>
              <w:ind w:left="709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  <w:t>Протокол Загальних зборів трудового колективу</w:t>
            </w:r>
          </w:p>
          <w:p w:rsidR="00E35286" w:rsidRDefault="00E35286" w:rsidP="00723339">
            <w:pPr>
              <w:spacing w:after="0" w:line="240" w:lineRule="auto"/>
              <w:ind w:left="709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  <w:t xml:space="preserve">     СПОП»КСЕНА» від 04 січня 2021року,ПРОТОКОЛ №1.</w:t>
            </w:r>
          </w:p>
          <w:p w:rsidR="00E35286" w:rsidRDefault="00E35286" w:rsidP="00723339">
            <w:pPr>
              <w:spacing w:after="0" w:line="240" w:lineRule="auto"/>
              <w:ind w:left="709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Pr="00431E67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48"/>
                <w:szCs w:val="4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 xml:space="preserve">                             </w:t>
            </w:r>
            <w:r w:rsidRPr="00431E67">
              <w:rPr>
                <w:rFonts w:ascii="Arial" w:eastAsia="Times New Roman" w:hAnsi="Arial" w:cs="Arial"/>
                <w:b/>
                <w:bCs/>
                <w:sz w:val="48"/>
                <w:szCs w:val="48"/>
                <w:lang w:val="uk-UA" w:eastAsia="ru-RU"/>
              </w:rPr>
              <w:t>ПРАВИЛА</w:t>
            </w:r>
          </w:p>
          <w:p w:rsidR="00E35286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48"/>
                <w:szCs w:val="48"/>
                <w:lang w:val="uk-UA" w:eastAsia="ru-RU"/>
              </w:rPr>
            </w:pPr>
            <w:r w:rsidRPr="00431E67">
              <w:rPr>
                <w:rFonts w:ascii="Arial" w:eastAsia="Times New Roman" w:hAnsi="Arial" w:cs="Arial"/>
                <w:b/>
                <w:bCs/>
                <w:sz w:val="48"/>
                <w:szCs w:val="48"/>
                <w:lang w:val="uk-UA" w:eastAsia="ru-RU"/>
              </w:rPr>
              <w:t>внутрішнього трудового розпорядку</w:t>
            </w:r>
          </w:p>
          <w:p w:rsidR="00E35286" w:rsidRPr="00431E67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48"/>
                <w:szCs w:val="48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uk-UA" w:eastAsia="ru-RU"/>
              </w:rPr>
            </w:pPr>
          </w:p>
          <w:p w:rsidR="00E35286" w:rsidRPr="001D62BC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 w:rsidRPr="001D62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1.ЗАГАЛЬНІ ПОЛОЖЕННЯ.</w:t>
            </w:r>
          </w:p>
          <w:p w:rsidR="00E35286" w:rsidRPr="001D62BC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 w:rsidRPr="001D62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2.ПОРЯДОК ПРИЙОМУ ТА ЗВІЛЬНЕННЯ ПРАЦІВНИКІВ.</w:t>
            </w:r>
          </w:p>
          <w:p w:rsidR="00E35286" w:rsidRPr="001D62BC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 w:rsidRPr="001D62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3.ОСНОВНІ ОБОВ»ЯЗКИ ПРАЦІВНИКІВ.</w:t>
            </w:r>
          </w:p>
          <w:p w:rsidR="00E35286" w:rsidRPr="001D62BC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 w:rsidRPr="001D62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4.РОБОЧИЙ ЧАС І ЧАС ВІДПОЧИНКУ.</w:t>
            </w:r>
          </w:p>
          <w:p w:rsidR="00E35286" w:rsidRPr="001D62BC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 w:rsidRPr="001D62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5.ЗАОХОЧЕННЯ ЗА УСПІХИ В РОБОТІ.</w:t>
            </w:r>
          </w:p>
          <w:p w:rsidR="00E35286" w:rsidRPr="001D62BC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 w:rsidRPr="001D62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6.ВІДПОВІДАЛЬНІСТЬ ЗА ПОРУШЕННЯ ТРУДОВОЇ ДИСЦИПЛІНИ.</w:t>
            </w:r>
          </w:p>
          <w:p w:rsidR="00E35286" w:rsidRPr="00431E67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  <w:t>Директор                                      Г.Г.Макаренко</w:t>
            </w: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353017" w:rsidRDefault="00353017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353017" w:rsidRDefault="00353017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353017" w:rsidRDefault="00353017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353017" w:rsidRDefault="00353017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 w:rsidRPr="007836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ЗМІ</w:t>
            </w:r>
            <w:proofErr w:type="gramStart"/>
            <w:r w:rsidRPr="007836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</w:t>
            </w:r>
            <w:proofErr w:type="gramEnd"/>
          </w:p>
          <w:p w:rsidR="00353017" w:rsidRPr="00353017" w:rsidRDefault="00353017" w:rsidP="00723339">
            <w:pPr>
              <w:spacing w:after="0" w:line="240" w:lineRule="auto"/>
              <w:ind w:left="709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</w:p>
          <w:p w:rsidR="00E35286" w:rsidRPr="007836E7" w:rsidRDefault="00E35286" w:rsidP="00723339">
            <w:pPr>
              <w:spacing w:after="0" w:line="240" w:lineRule="auto"/>
              <w:ind w:left="709"/>
              <w:jc w:val="both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І. ЗАГАЛЬНІ ПОЛОЖЕННЯ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1.1. Відповідно до чинного законодавства України з метою забезпечення дотримання трудової дисципліни,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ідвищення якості та продуктивності праці, а також раціонального використання робочого часу працівниками </w:t>
            </w: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uk-UA" w:eastAsia="ru-RU"/>
              </w:rPr>
              <w:t>СПОП»КСЕНА»</w:t>
            </w: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(далі за текстом – "Підприємство") запроваджуються ці правила внутрішнього трудового розпорядку.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1.2. Правила внутрішнього трудового розпорядку (далі за текстом –– "Правила") мають на меті забезпечення чіткої організації праці, належних безпечних умов праці,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ідвищення її продуктивності та ефективності, раціональне використання робочого часу, зміцнення трудової дисципліни.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1.3. Трудова дисципліна забезпечується створенням необхідних організаційних та економічних умов для нормальної високопродуктивної роботи,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св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ідомим ставленням до праці, методами переконання, виховання, а також заохоченням за сумлінну працю. До працівників, що порушують трудову дисципліну, застосовуються заходи дисциплінарного і громадського впливу.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1.4. </w:t>
            </w:r>
            <w:r w:rsidRPr="006F449C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 xml:space="preserve">Правила є обов'язковими для виконання </w:t>
            </w:r>
            <w:proofErr w:type="gramStart"/>
            <w:r w:rsidRPr="006F449C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вс</w:t>
            </w:r>
            <w:proofErr w:type="gramEnd"/>
            <w:r w:rsidRPr="006F449C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іма учасниками трудових відносин.</w:t>
            </w:r>
          </w:p>
          <w:p w:rsidR="00E35286" w:rsidRPr="007836E7" w:rsidRDefault="00E35286" w:rsidP="00723339">
            <w:pPr>
              <w:spacing w:after="0" w:line="240" w:lineRule="auto"/>
              <w:ind w:left="709"/>
              <w:jc w:val="both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II. ПОРЯДОК ПРИЙОМУ І ЗВІЛЬНЕННЯ ПРАЦІВНИКІ</w:t>
            </w:r>
            <w:proofErr w:type="gramStart"/>
            <w:r w:rsidRPr="00783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 Працівники реалізують право на працю шляхом укладання трудових договорів (контрактів).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2.2. При укладенні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трудового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договору громадянин зобов'язаний подати паспорт або інший документ, що посвідчує особу, трудову книжку, а у випадках, передбачених законодавством, - також документ про освіту (спеціальність, кваліфікацію), про стан здоров'я та інші документи.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При укладенні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трудового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договору забороняється вимагати від осіб, які поступають на роботу, відомості та документи, подання яких не передбачено законодавством.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2.3. Прийом на роботу оформляється наказом, що оголошується працівнику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 підпис. В наказі повинні зазначатись найменування роботи (посади) та умови оплати праці.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2.4. До початку роботи за укладеним трудовим договором працівник повинен бути ознайомлений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 підпис з: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 правилами внутрішнього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трудового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розпорядку;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посадовою інструкцією;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положенням про комерційну таємницю та конфіденційну інформацію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 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пройденим інструктажем по охороні праці і техніці безпеки.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2.5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ри прийомі на роботу може бути обумовлене угодою сторін випробування з метою перевірки відповідності працівника роботі, яка йому доручається. Випробування не встановлюється при прийнятті на роботу: осіб, які не досягли вісімнадцяти років; молодих робітників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ісля закінчення професійних навчально-виховних закладів; молодих спеціалістів після закінчення вищих навчальних закладів; осіб, звільнених у запас з військової чи альтернативної (невійськової) служби; інвалідів, направлених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роботу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відповідно до рекомендації медико-соціальної експертизи. Випробування не встановлюється також в інших випадках, якщо це передбачено законодавством.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2.6.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Строк випробування при прийнятті на роботу, не може перевищувати трьох місяців. Якщо працівник в період випробування був відсутній на роботі у зв'язку з тимчасовою непрацездатністю або з інших поважних причин, строк випробування може бути продовжено на відповідну кількість днів, протягом яких він був відсутній.</w:t>
            </w:r>
            <w:proofErr w:type="gramEnd"/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2.7. Коли строк випробування закінчився, а працівник продовжує працювати, то він вважається таким, що витримав випробування, і наступне розірвання трудового договору допускається лише на загальних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ідставах. Якщо протягом строку випробування встановлено невідповідність працівника роботі,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яку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його прийнято, власник або уповноважений ним орган протягом цього строку вправі розірвати трудовий договір.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2.8. Адміністрація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 зобов'язана видати працівникові на його вимогу довідку про його роботу на даному Підприємстві, в установі, організації із зазначенням спеціальності, кваліфікації, посади, часу роботи і розміру заробітної плати.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2.9 На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іх працівників Підприємства,  ведуться трудові книжки у порядку, передбаченому Інструкцією «Про порядок ведення трудових книжок» (Наказ № 58 від 29.07.1993 р.).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2.10. Припинення трудового договору може мати місце тільки по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ідставах, передбаченим законодавством.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Працівник має право розірвати трудовий догові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укладений на невизначений строк, попередивши про це власника або уповноважений ним орган письмово за два тижні.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За домовленістю між працівником і адміністрацією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 трудовий договір може бути розірваний і до закінчення терміну попередження про звільнення.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2.11. Припинення трудового договору оформляється наказом (розпорядженням) директора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Адміністрація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 зобов'язана видати працівнику його трудову книжку в день звільнення з внесеним до неї записом про звільнення.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2.12. Якщо працівник відсутній на роботі в день звільнення, то адміністрація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 в цей день надсилає йому поштове повідомлення із вказівкою про необхідність отримання трудової книжки.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Пересилання трудової книжки поштою з доставкою на зазначену адресу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допускається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тільки за письмовою згодою працівника.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2.13. При звільненні працівника виплата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іх сум, що йому належать, провадиться в день звільнення. Якщо працівник в день звільнення не працював, то зазначені суми мають бути виплачені не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ізніше наступного дня після пред'явлення звільненим працівником вимоги про розрахунок.</w:t>
            </w:r>
          </w:p>
          <w:p w:rsidR="00E35286" w:rsidRPr="006F449C" w:rsidRDefault="00E35286" w:rsidP="00723339">
            <w:pPr>
              <w:spacing w:after="0" w:line="240" w:lineRule="auto"/>
              <w:ind w:left="709"/>
              <w:jc w:val="both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III. ОСНОВНІ ОБОВ'ЯКЗИ ПРАЦІВНИКІВ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3.1. Працівники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 зобов'язані: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3.1.1. Вчасно, за 5 хвилин до початку роботи, прибути на робоче місце і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ідготуватися до виконання своїх трудових обов'язків.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3.1.2. Почати роботу відповідно до режиму роботи, встановленого на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ідприємстві.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3.1.3. Виконувати своєчасно і в повному об'є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 робочі завдання (функціональні обов'язки), забезпечувати необхідну якість виконуваних робіт.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3.1.4. Виконувати накази та розпорядження дирекції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ідприємства, безпосередніх керівників, внутрішні положення, інструкції та інші локальні нормативні акти Підприємства.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3.1.5. Дотримуватися вимог по охороні праці, техніці безпеки, виробничої санітарії, протипожежної охорони, передбачені відповідними правилами і інструкціями.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3.1.6. Вживати заходів до негайного усунення причин і умов, перешкоджаючих або 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ускладнюючих нормальну роботу, негайно інформувати про це дирекцію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3.1.7. Раціонально використовувати комп'ютерну і іншу оргтехніку, дбайливо ставитися до майна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ідприємства, ефективно використовувати матеріали, електроенергію і інші матеріальні ресурси.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3.1.8. Дотримуватися встановленого порядку зберігання комерційної таємниці та конфіденційної інформації, матеріальних цінностей і документі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3.1.9.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ідтримувати на своєму робочому місці чистоту і порядок.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3.1.10. Палити та приймати їжу тільки у встановлених для цього місцях.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3.1.11. Уважно ставитися до колег, сприяти формуванню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нормального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психологічного мікроклімату в колективі.</w:t>
            </w:r>
          </w:p>
          <w:p w:rsidR="00E35286" w:rsidRPr="006F449C" w:rsidRDefault="00E35286" w:rsidP="00723339">
            <w:pPr>
              <w:spacing w:after="0" w:line="240" w:lineRule="auto"/>
              <w:ind w:left="709"/>
              <w:jc w:val="both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IV. ОСНОВНІ ОБОВ'ЯКЗИ КЕРІВНИЦТВА </w:t>
            </w:r>
            <w:proofErr w:type="gramStart"/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ІДПРИЄМСТВА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4.1.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ідприємство по відношенню до працівників зобов'язано: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4.1.1. Правильно організувати працю працівників, закріпити за кожним робоче місце, забезпечити безпечні умови праці.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4.1.2. Забезпечити робочі місця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матер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іальними і енергетичними ресурсами, інструментами і устаткуванням, комп'ютерною і іншою оргтехнікою.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4.1.3. Вживати необхідних заходів для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проф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ілактики виробничого травматизму працівників.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4.1.4. Неухильно дотримувати вимог законодавства про працю, вживати заході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для своєчасного усунення причин і умов, що перешкоджають нормальній роботі.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4.1.5. Забезпечувати систематичне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ідвищення ділової (професійної) кваліфікації працівників і рівня їх знань.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4.1.6. Давати чіткі вказівки (розпорядження) працівникам, вимагати і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перев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іряти своєчасність і точність їх виконання.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4.1.7. Забезпечувати матеріальну зацікавленість в результатах їх праці і загальних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ідсумках роботи.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4.1.8. Вчасно здійснювати оплату праці Працівникам.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4.1.9. Контролювати суворе дотримання трудової дисципліни.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4.1.10.Застосовувати стягнення до порушників трудової дисципліни, враховуючи при цьому думку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трудового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колективу.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4.1.11. Застосовувати заходи заохочення до працівникі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які показали кращі показники в роботі.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4.1.12. Організовувати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обл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ік робочого часу.</w:t>
            </w:r>
          </w:p>
          <w:p w:rsidR="00E35286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uk-UA"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4.1.13. Дотримувати вимог трудового законодавства України та трудових договорів для регулювання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соц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іально-трудових питань на Підприємстві.</w:t>
            </w:r>
          </w:p>
          <w:p w:rsidR="00E35286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uk-UA" w:eastAsia="ru-RU"/>
              </w:rPr>
            </w:pPr>
          </w:p>
          <w:p w:rsidR="00E35286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uk-UA" w:eastAsia="ru-RU"/>
              </w:rPr>
            </w:pP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V. РОБОЧИЙ ЧАС І </w:t>
            </w:r>
            <w:proofErr w:type="gramStart"/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</w:t>
            </w:r>
            <w:proofErr w:type="gramEnd"/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ВІДПОЧИНКУ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5.1. Для працівників встановлюється наступний режим роботи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ідприємства: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початок роботи – 09.00 год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.;</w:t>
            </w:r>
            <w:proofErr w:type="gramEnd"/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перерва на відпочинок і харчування з 13.00 год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 14.00 год. та згідно графіка змінності;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закінчення роботи – 18.00 год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.;</w:t>
            </w:r>
            <w:proofErr w:type="gramEnd"/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lastRenderedPageBreak/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вихідні дні – субота, неділя.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 початку роботи, перерви і закінчення може бути змі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нено в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ідповідно до діючого режиму роботи.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Згідно ст. 50 КЗпП України нормальна тривалість робочого часу для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іх працівників Підприємства не може перевищувати 40 годин на тиждень. Можливий особливий графік роботи деяких підрозділів та окремих працівників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межах даного обмеження, що встановлюється директором Підприємства за погодженням з працівниками.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5.2. Напередодні святкових і неробочих днів тривалість роботи скорочується на одну годину (окрім працівників з скороченою тривалістю робочого часу). В тих випадках, коли неробочому святковому дню передує один або два вихідні дні, тривалість роботи не скорочується.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5.3. У зв'язку з виробничою необхідністю встановлений режим роботи може бути змінений на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ідставі наказу директора Підприємства з обов'язковим попередженням про це працівників.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5.4. Робота у вихідні дні забороняється, за винятком випадків, передбачених законодавством України. Така робота може компенсуватися за угодою сторін наданням іншого дня відпочинку або грошовою компенсацією в подвійному розмірі.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5.5. При прийомі на роботу, а також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 час дії трудового договору за угодою сторін може встановлюватися неповний робочий день з визначенням тривалості, режиму роботи і оплати праці пропорційно відпрацьованому часу.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5.6. Працівникам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 щорічно надається основна відпустка тривалістю 2</w:t>
            </w:r>
            <w:r>
              <w:rPr>
                <w:rFonts w:ascii="Arial" w:eastAsia="Times New Roman" w:hAnsi="Arial" w:cs="Arial"/>
                <w:sz w:val="23"/>
                <w:szCs w:val="23"/>
                <w:lang w:val="uk-UA" w:eastAsia="ru-RU"/>
              </w:rPr>
              <w:t>8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календарні дні.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5.7. Черговість надання щорічних відпусток визначається графіком, який затверджується директором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ідприємства. При складанні графіка враховуються інтереси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ідприємства, особисті інтереси працівників і можливості для відпочинку.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5.8. Перенесення відпустки на інший час можливе тільки у випадках, передбачених законодавством і за угодою сторін. У разі перенесення щорічної відпустки, новий термін її надання встановлюється за угодою між працівником і директором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5.9. На прохання працівника щорічна відпустка може надаватися частинами за умови, що основна безперервна її частина складатиме не менше 14 календарних днів.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5.10. За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ішенням директора Підприємства працівник може бути відкликаний з відпустки, з його згоди, тільки у випадках, передбачених чинним законодавством.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5.11. За сімейними обставинами працівнику може бути надана відпустка без збереження заробітної платні тривалістю до 15 календарних днів на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ік.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5.12. Інші види відпусток надаються працівникам відповідно до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чинного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законодавства України.</w:t>
            </w:r>
          </w:p>
          <w:p w:rsidR="00E35286" w:rsidRPr="006F449C" w:rsidRDefault="00E35286" w:rsidP="00723339">
            <w:pPr>
              <w:spacing w:after="0" w:line="240" w:lineRule="auto"/>
              <w:ind w:left="709"/>
              <w:jc w:val="both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VI. ЗАОХОЧЕННЯ ЗА УСПІХИ </w:t>
            </w:r>
            <w:proofErr w:type="gramStart"/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РОБОТІ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6.1. За зразкове виконання трудових обов'язків,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ідвищення ефективності і якості роботи, поліпшення якості інформаційно-консультаційного обслуговування, тривалу і бездоганну роботу, новаторство в праці і інші досягнення в роботі до працівників Підприємства застосовуються наступні заходи заохочення: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6.1.1. оголошення подяки;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6.1.2. видача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прем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ії;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6.1.3. нагородження коштовним подарунком;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6.1.4. нагородження почесною грамотою.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6.2. Адміністрація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ідприємства має право застосовувати й інші заохочення. 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Відомості про заохочення заносяться до трудової книжки працівника.</w:t>
            </w:r>
          </w:p>
          <w:p w:rsidR="00E35286" w:rsidRPr="006F449C" w:rsidRDefault="00E35286" w:rsidP="00723339">
            <w:pPr>
              <w:spacing w:after="0" w:line="240" w:lineRule="auto"/>
              <w:ind w:left="709"/>
              <w:jc w:val="both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VII. ВІДПОВІДАЛЬНІСТЬ ЗА ПОРУШЕННЯ ТРУДОВОЇ ДИСЦИПЛІНИ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7.1 Працівник несе відповідальність за порушення трудової дисципліни,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тому числі за: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систематичне невиконання або неналежне виконання без поважних причин обов'язків, покладених на нього трудовим договором і цими Правилами;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прогул (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тому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числі відсутність на робочому місці більше трьох годин протягом робочого дня) без поважних причин (п. 4 ч. 1 ст. 40 КЗпП України);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-</w:t>
            </w: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 появу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робот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 в нетверезому стані, в стані наркотичного або токсичного сп'яніння (п. 7 ч. 1 ст. 40 КЗпП України);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в інших випадках, передбачених трудовим законодавством.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7.2. За порушення трудової дисципліни до працівника може бути застосовано тільки один з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таких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заходів стягнення: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7.2.1. догана;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7.2.2. звільнення.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7.3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 застосування дисциплінарного стягнення від порушника необхідно взяти пояснення у письмовій формі. Відмова працівника від дачі пояснень не може бути перешкодою для застосування стягнення.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7.4. Дисциплінарне стягнення застосовується керівництвом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 безпосередньо за виявленням проступку, але не пізніше одного місяця з дня його виявлення, не враховуючи часу звільнення працівника від роботи у зв'язку з тимчасовою непрацездатністю або перебування його у відпустці.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Дисциплінарне стягнення не може бути накладене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ізніше шести місяців з дня вчинення проступку.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 кожне порушення трудової дисципліни може бути застосовано лише одне дисциплінарне стягнення.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При обранні виду стягнення адміністрація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ідприємства повинна враховувати ступінь тяжкості вчиненого проступку і заподіяну ним шкоду, обставини, за яких вчинено проступок, і попередню роботу працівника.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Стягнення оголошується в наказі (розпорядженні) і повідомляється працівникові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 розписку.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7.5. Якщо протягом року з дня накладення дисциплінарного стягнення працівника не буде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іддано новому дисциплінарному стягненню, то він вважається таким, що не мав дисциплінарного стягнення.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Якщо працівник не допустив нового порушення трудової дисципліни і до того ж проявив себе як сумлінний працівник, то стягнення може бути зняте до закінчення одного року.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Протягом строку дії дисциплінарного стягнення заходи заохочення до працівника не застосовуються.</w:t>
            </w:r>
          </w:p>
          <w:p w:rsidR="00E35286" w:rsidRPr="006F449C" w:rsidRDefault="00E35286" w:rsidP="00723339">
            <w:pPr>
              <w:spacing w:after="167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7.6. Правила внутрішнього трудового розпорядку вивішуються в </w:t>
            </w:r>
            <w:proofErr w:type="gramStart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  <w:proofErr w:type="gramEnd"/>
            <w:r w:rsidRPr="006F44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ідділах на видному, доступному місці.</w:t>
            </w:r>
          </w:p>
          <w:p w:rsidR="00E35286" w:rsidRDefault="00E35286" w:rsidP="00723339">
            <w:pPr>
              <w:ind w:left="709"/>
            </w:pPr>
          </w:p>
          <w:p w:rsidR="002B3271" w:rsidRPr="002B3271" w:rsidRDefault="002B3271" w:rsidP="00723339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271" w:rsidRPr="002B3271" w:rsidRDefault="002B3271" w:rsidP="00723339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A352B0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918" w:rsidRDefault="002B3271" w:rsidP="00296918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969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</w:t>
            </w:r>
          </w:p>
          <w:p w:rsidR="00296918" w:rsidRDefault="00296918" w:rsidP="00296918">
            <w:pPr>
              <w:spacing w:before="100" w:beforeAutospacing="1" w:after="100" w:afterAutospacing="1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ДОДАТОК 1</w:t>
            </w:r>
          </w:p>
          <w:p w:rsidR="00296918" w:rsidRPr="00296918" w:rsidRDefault="00296918" w:rsidP="00296918">
            <w:pPr>
              <w:spacing w:before="100" w:beforeAutospacing="1" w:after="100" w:afterAutospacing="1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До Колективного договору  між власником  </w:t>
            </w:r>
          </w:p>
          <w:p w:rsidR="00296918" w:rsidRDefault="00296918" w:rsidP="00296918">
            <w:pPr>
              <w:spacing w:before="100" w:beforeAutospacing="1" w:after="100" w:afterAutospacing="1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трудовим колективом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СПОП»КСЕНА»</w:t>
            </w:r>
          </w:p>
          <w:p w:rsidR="002B3271" w:rsidRPr="002B3271" w:rsidRDefault="00296918" w:rsidP="00296918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</w:t>
            </w:r>
            <w:r w:rsidR="002B3271"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 та посад працівників з ненормованим робочим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днем, які мають право на одержання додаткової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відпустки за ненормований робочий день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66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3460"/>
              <w:gridCol w:w="3063"/>
              <w:gridCol w:w="3063"/>
            </w:tblGrid>
            <w:tr w:rsidR="002B3271" w:rsidRPr="002B3271" w:rsidTr="00723339">
              <w:trPr>
                <w:trHeight w:val="569"/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№№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Посада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Тривалість основної відпустки (кал</w:t>
                  </w: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нів)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Тривалість додаткової відпустки (кал</w:t>
                  </w: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нів)</w:t>
                  </w:r>
                </w:p>
              </w:tc>
            </w:tr>
            <w:tr w:rsidR="002B3271" w:rsidRPr="002B3271" w:rsidTr="00723339">
              <w:trPr>
                <w:trHeight w:val="268"/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1C47BD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</w:t>
                  </w:r>
                  <w:r w:rsidR="002B3271"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BF776D" w:rsidRDefault="002B3271" w:rsidP="00BF776D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1C47BD" w:rsidRDefault="001C47BD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2B3271" w:rsidRPr="002B3271" w:rsidTr="00723339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1C47BD" w:rsidP="001C47B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Фінансовий </w:t>
                  </w:r>
                  <w:r w:rsidR="002B3271"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BF776D" w:rsidP="00BF776D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1C47BD" w:rsidRDefault="001C47BD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2B3271" w:rsidRPr="002B3271" w:rsidTr="00723339">
              <w:trPr>
                <w:trHeight w:val="268"/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Головний бухгалтер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BF776D" w:rsidRDefault="002B3271" w:rsidP="00BF776D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1C47BD" w:rsidRDefault="001C47BD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2B3271" w:rsidRPr="002B3271" w:rsidTr="00723339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88160C" w:rsidRDefault="0088160C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Бухгалтер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BF776D" w:rsidRDefault="002B3271" w:rsidP="00BF776D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1C47BD" w:rsidRDefault="001C47BD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2B3271" w:rsidRPr="002B3271" w:rsidTr="00723339">
              <w:trPr>
                <w:trHeight w:val="268"/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BF776D" w:rsidRDefault="00BF776D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Інженер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BF776D" w:rsidRDefault="002B3271" w:rsidP="00BF776D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1C47BD" w:rsidRDefault="001C47BD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2B3271" w:rsidRPr="002B3271" w:rsidTr="00723339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BF776D" w:rsidRDefault="00BF776D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Лікар ветеринарної медицини.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BF776D" w:rsidRDefault="002B3271" w:rsidP="00BF776D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1C47BD" w:rsidRDefault="001C47BD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</w:tbl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11"/>
              <w:gridCol w:w="4755"/>
            </w:tblGrid>
            <w:tr w:rsidR="002B3271" w:rsidRPr="002B3271" w:rsidTr="00723339">
              <w:trPr>
                <w:trHeight w:val="2428"/>
                <w:tblCellSpacing w:w="0" w:type="dxa"/>
              </w:trPr>
              <w:tc>
                <w:tcPr>
                  <w:tcW w:w="5911" w:type="dxa"/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 Адміністрації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 Трудового колективу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55" w:type="dxa"/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Макаренко Г.Г.</w:t>
                  </w: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__/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3271" w:rsidRPr="002B3271" w:rsidRDefault="002B3271" w:rsidP="00BF776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________________/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Ковтун Н.П.</w:t>
                  </w: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_/</w:t>
                  </w:r>
                </w:p>
              </w:tc>
            </w:tr>
          </w:tbl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3271" w:rsidRPr="002B3271" w:rsidRDefault="002B3271" w:rsidP="00BF776D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381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№ 2</w:t>
            </w:r>
          </w:p>
          <w:p w:rsidR="00296918" w:rsidRPr="00296918" w:rsidRDefault="00296918" w:rsidP="00296918">
            <w:pPr>
              <w:spacing w:before="100" w:beforeAutospacing="1" w:after="100" w:afterAutospacing="1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Колективного договору  між власником  </w:t>
            </w:r>
          </w:p>
          <w:p w:rsidR="002B3271" w:rsidRPr="002B3271" w:rsidRDefault="00296918" w:rsidP="00296918">
            <w:pPr>
              <w:spacing w:before="100" w:beforeAutospacing="1" w:after="100" w:afterAutospacing="1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трудовим колективом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СПОП»КСЕНА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271" w:rsidRPr="002B3271" w:rsidRDefault="002B3271" w:rsidP="00296918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B3271" w:rsidRPr="00BF776D" w:rsidRDefault="00BF776D" w:rsidP="001D233A">
            <w:pPr>
              <w:spacing w:before="100" w:beforeAutospacing="1" w:after="100" w:afterAutospacing="1" w:line="240" w:lineRule="auto"/>
              <w:ind w:left="567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                             </w:t>
            </w:r>
            <w:r w:rsidR="002B3271" w:rsidRPr="00BF7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 і надбавок до тарифних ставок і посадових окладі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працівників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138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"/>
              <w:gridCol w:w="753"/>
              <w:gridCol w:w="4420"/>
              <w:gridCol w:w="730"/>
              <w:gridCol w:w="5280"/>
              <w:gridCol w:w="192"/>
            </w:tblGrid>
            <w:tr w:rsidR="002B3271" w:rsidRPr="002B3271" w:rsidTr="00A352B0">
              <w:trPr>
                <w:gridBefore w:val="1"/>
                <w:wBefore w:w="8" w:type="dxa"/>
                <w:trHeight w:val="268"/>
                <w:tblCellSpacing w:w="0" w:type="dxa"/>
              </w:trPr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 доплат і надбавок</w:t>
                  </w:r>
                </w:p>
              </w:tc>
              <w:tc>
                <w:tcPr>
                  <w:tcW w:w="62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Розміри доплат і надбавок</w:t>
                  </w:r>
                </w:p>
              </w:tc>
            </w:tr>
            <w:tr w:rsidR="002B3271" w:rsidRPr="002B3271" w:rsidTr="00A352B0">
              <w:trPr>
                <w:gridBefore w:val="1"/>
                <w:wBefore w:w="8" w:type="dxa"/>
                <w:trHeight w:val="285"/>
                <w:tblCellSpacing w:w="0" w:type="dxa"/>
              </w:trPr>
              <w:tc>
                <w:tcPr>
                  <w:tcW w:w="113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ДОПЛАТИ</w:t>
                  </w:r>
                </w:p>
              </w:tc>
            </w:tr>
            <w:tr w:rsidR="002B3271" w:rsidRPr="002B3271" w:rsidTr="00A352B0">
              <w:trPr>
                <w:gridBefore w:val="1"/>
                <w:wBefore w:w="8" w:type="dxa"/>
                <w:trHeight w:val="1139"/>
                <w:tblCellSpacing w:w="0" w:type="dxa"/>
              </w:trPr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суміщення професій (посад)</w:t>
                  </w:r>
                </w:p>
              </w:tc>
              <w:tc>
                <w:tcPr>
                  <w:tcW w:w="62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A352B0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Доплати одному працівнику максимальними розмірами не обмежуються і визначаються наявністю одержаної економії за тарифними ставками і окладами суміщуваних працівникі</w:t>
                  </w: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2B3271" w:rsidRPr="002B3271" w:rsidTr="00A352B0">
              <w:trPr>
                <w:gridBefore w:val="1"/>
                <w:wBefore w:w="8" w:type="dxa"/>
                <w:trHeight w:val="1423"/>
                <w:tblCellSpacing w:w="0" w:type="dxa"/>
              </w:trPr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розширення зони обслуговування або збільшення обсягу робі</w:t>
                  </w: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62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Доплати одному працівнику максимальними розмірами не обмежуються і визначаються наявністю одержаної економії за тарифними ставками і окладами, які могли б виплачуватися за умови нормативної чисельності працівникі</w:t>
                  </w: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2B3271" w:rsidRPr="002B3271" w:rsidTr="00A352B0">
              <w:trPr>
                <w:gridBefore w:val="1"/>
                <w:wBefore w:w="8" w:type="dxa"/>
                <w:trHeight w:val="553"/>
                <w:tblCellSpacing w:w="0" w:type="dxa"/>
              </w:trPr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виконання обов’язків тимчасово відсутнього працівника</w:t>
                  </w:r>
                </w:p>
              </w:tc>
              <w:tc>
                <w:tcPr>
                  <w:tcW w:w="62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100 відсотків тарифної ставки (окладу) відсутнього працівника</w:t>
                  </w:r>
                </w:p>
              </w:tc>
            </w:tr>
            <w:tr w:rsidR="002B3271" w:rsidRPr="002B3271" w:rsidTr="00A352B0">
              <w:trPr>
                <w:gridBefore w:val="1"/>
                <w:wBefore w:w="8" w:type="dxa"/>
                <w:trHeight w:val="1139"/>
                <w:tblCellSpacing w:w="0" w:type="dxa"/>
              </w:trPr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роботу в важких, шкідливих та особливо важких і особливо шкідливих умовах праці</w:t>
                  </w:r>
                </w:p>
              </w:tc>
              <w:tc>
                <w:tcPr>
                  <w:tcW w:w="62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BF776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роботу в важких і шкідливих умовах праці - до 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25</w:t>
                  </w: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відсотків, за роботу особливо важких і особливо шкідливих умовах праці – до 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50</w:t>
                  </w: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відсотків тарифної ставки (посадового окладу)</w:t>
                  </w:r>
                  <w:proofErr w:type="gramEnd"/>
                </w:p>
              </w:tc>
            </w:tr>
            <w:tr w:rsidR="002B3271" w:rsidRPr="002B3271" w:rsidTr="00A352B0">
              <w:trPr>
                <w:gridBefore w:val="1"/>
                <w:wBefore w:w="8" w:type="dxa"/>
                <w:trHeight w:val="871"/>
                <w:tblCellSpacing w:w="0" w:type="dxa"/>
              </w:trPr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роботу</w:t>
                  </w:r>
                  <w:proofErr w:type="gramEnd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нічний час (з 22 до 6 години)</w:t>
                  </w:r>
                </w:p>
              </w:tc>
              <w:tc>
                <w:tcPr>
                  <w:tcW w:w="62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BF776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BF7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відсотків годинної тарифної ставки (посадового окладу) за кожну годину роботи в цей час</w:t>
                  </w:r>
                </w:p>
              </w:tc>
            </w:tr>
            <w:tr w:rsidR="002B3271" w:rsidRPr="002B3271" w:rsidTr="00A352B0">
              <w:trPr>
                <w:gridBefore w:val="1"/>
                <w:wBefore w:w="8" w:type="dxa"/>
                <w:trHeight w:val="268"/>
                <w:tblCellSpacing w:w="0" w:type="dxa"/>
              </w:trPr>
              <w:tc>
                <w:tcPr>
                  <w:tcW w:w="113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НАДБАВКИ</w:t>
                  </w:r>
                </w:p>
              </w:tc>
            </w:tr>
            <w:tr w:rsidR="002B3271" w:rsidRPr="002B3271" w:rsidTr="00A352B0">
              <w:trPr>
                <w:gridBefore w:val="1"/>
                <w:wBefore w:w="8" w:type="dxa"/>
                <w:trHeight w:val="285"/>
                <w:tblCellSpacing w:w="0" w:type="dxa"/>
              </w:trPr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високі досягнення в праці</w:t>
                  </w:r>
                </w:p>
              </w:tc>
              <w:tc>
                <w:tcPr>
                  <w:tcW w:w="62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50 відсотків посадового окладу</w:t>
                  </w:r>
                </w:p>
              </w:tc>
            </w:tr>
            <w:tr w:rsidR="002B3271" w:rsidRPr="002B3271" w:rsidTr="00A352B0">
              <w:trPr>
                <w:gridBefore w:val="1"/>
                <w:wBefore w:w="8" w:type="dxa"/>
                <w:trHeight w:val="569"/>
                <w:tblCellSpacing w:w="0" w:type="dxa"/>
              </w:trPr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виконання особливо важливої роботи </w:t>
                  </w:r>
                  <w:proofErr w:type="gramStart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строк її виконання</w:t>
                  </w:r>
                </w:p>
              </w:tc>
              <w:tc>
                <w:tcPr>
                  <w:tcW w:w="62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271" w:rsidRPr="002B3271" w:rsidRDefault="002B3271" w:rsidP="001D233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50 відсотків посадового окладу</w:t>
                  </w:r>
                </w:p>
              </w:tc>
            </w:tr>
            <w:tr w:rsidR="00296918" w:rsidRPr="002B3271" w:rsidTr="00A352B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92" w:type="dxa"/>
                <w:trHeight w:val="2428"/>
                <w:tblCellSpacing w:w="0" w:type="dxa"/>
              </w:trPr>
              <w:tc>
                <w:tcPr>
                  <w:tcW w:w="5911" w:type="dxa"/>
                  <w:gridSpan w:val="4"/>
                  <w:vAlign w:val="center"/>
                  <w:hideMark/>
                </w:tcPr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96918" w:rsidRPr="00296918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96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296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адміністрації</w:t>
                  </w:r>
                  <w:r w:rsidRPr="00296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 Трудового колективу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80" w:type="dxa"/>
                  <w:vAlign w:val="center"/>
                  <w:hideMark/>
                </w:tcPr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Макаренко Г.Г.</w:t>
                  </w: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__/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96918" w:rsidRPr="002B3271" w:rsidRDefault="00296918" w:rsidP="00296918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Ковтун Н.П.</w:t>
                  </w:r>
                  <w:r w:rsidRPr="002B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_/</w:t>
                  </w:r>
                </w:p>
              </w:tc>
            </w:tr>
          </w:tbl>
          <w:p w:rsidR="002B3271" w:rsidRPr="003E14AF" w:rsidRDefault="0061499C" w:rsidP="0061499C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                                               </w:t>
            </w:r>
            <w:r w:rsidR="002B3271" w:rsidRPr="00BF7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 w:rsidR="003E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Загальних зборів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трудового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коллективу</w:t>
            </w:r>
          </w:p>
          <w:p w:rsidR="00BF776D" w:rsidRDefault="00BF776D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СПОП «КСЕНА»</w:t>
            </w:r>
          </w:p>
          <w:p w:rsidR="00BF776D" w:rsidRPr="00BF776D" w:rsidRDefault="00BF776D" w:rsidP="00BF776D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С.Галиця                                                                                                      </w:t>
            </w:r>
            <w:r w:rsidR="003E1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.01.2021рік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Загальна чисельність працюючих на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ідприємстві – </w:t>
            </w:r>
            <w:r w:rsidR="00BF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зборах присутні - </w:t>
            </w:r>
            <w:r w:rsidR="00BF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69557E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Головою Зборів обрано </w:t>
            </w:r>
            <w:r w:rsidR="0069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Дерев</w:t>
            </w:r>
            <w:proofErr w:type="gramStart"/>
            <w:r w:rsidR="0069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»я</w:t>
            </w:r>
            <w:proofErr w:type="gramEnd"/>
            <w:r w:rsidR="0069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нко Н.В.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Секретарем Зборі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обрано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Ковтун Н.П.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денний:</w:t>
            </w:r>
          </w:p>
          <w:p w:rsidR="002B3271" w:rsidRPr="002B3271" w:rsidRDefault="002B3271" w:rsidP="001D23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обрання Голови та секретаря Зборі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621D" w:rsidRPr="00AF621D" w:rsidRDefault="00AF621D" w:rsidP="00AF621D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AF62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Про затвердження  в новій редакції Правил внутрішнього трудового розпорядку.</w:t>
            </w:r>
          </w:p>
          <w:p w:rsidR="002B3271" w:rsidRPr="00AF621D" w:rsidRDefault="00AF621D" w:rsidP="00AF621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F62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2B3271" w:rsidRPr="00AF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схвалення тексту Колективного договору </w:t>
            </w:r>
            <w:proofErr w:type="gramStart"/>
            <w:r w:rsidR="002B3271" w:rsidRPr="00AF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B3271" w:rsidRPr="00AF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іж Адміністрацією та Трудовим колективом  </w:t>
            </w:r>
          </w:p>
          <w:p w:rsidR="0069557E" w:rsidRDefault="0069557E" w:rsidP="0069557E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СПОП «КСЕНА»</w:t>
            </w:r>
          </w:p>
          <w:p w:rsidR="002B3271" w:rsidRPr="00AF621D" w:rsidRDefault="00AF621D" w:rsidP="00AF621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2B3271" w:rsidRPr="00AF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обрання уповноваженого представника трудового колективу для </w:t>
            </w:r>
            <w:proofErr w:type="gramStart"/>
            <w:r w:rsidR="002B3271" w:rsidRPr="00AF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B3271" w:rsidRPr="00AF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Колективного договору.</w:t>
            </w:r>
          </w:p>
          <w:p w:rsidR="002B3271" w:rsidRPr="0069557E" w:rsidRDefault="002B3271" w:rsidP="001D233A">
            <w:pPr>
              <w:spacing w:before="100" w:beforeAutospacing="1" w:after="100" w:afterAutospacing="1" w:line="240" w:lineRule="auto"/>
              <w:ind w:lef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  <w:r w:rsidRPr="00695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розгляд питань</w:t>
            </w:r>
          </w:p>
          <w:p w:rsidR="002B3271" w:rsidRPr="0069557E" w:rsidRDefault="002B3271" w:rsidP="001D233A">
            <w:pPr>
              <w:spacing w:before="100" w:beforeAutospacing="1" w:after="100" w:afterAutospacing="1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="0069557E" w:rsidRPr="0069557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>Р</w:t>
            </w:r>
            <w:r w:rsidRPr="0069557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озгляд питання першого.</w:t>
            </w:r>
          </w:p>
          <w:p w:rsidR="002B3271" w:rsidRPr="002B3271" w:rsidRDefault="0069557E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 В.М.</w:t>
            </w:r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запропонувала обрати головою Зборів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Дерев»янко Н.В.</w:t>
            </w:r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секретарем Зборів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Ковтун Н.П.</w:t>
            </w:r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69557E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Голосували з питання першого: </w:t>
            </w:r>
            <w:r w:rsidR="0069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за-28,проти-0,утримались-0.</w:t>
            </w: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  <w:r w:rsidRPr="0069557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Розгляд питання другого.</w:t>
            </w:r>
          </w:p>
          <w:p w:rsidR="00AF621D" w:rsidRPr="00AF621D" w:rsidRDefault="00AF621D" w:rsidP="00AF621D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Давиденко В.С.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запропонува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затвердити в новій редакції Правила внутрішнього трудового  розпорядку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СПОП «КСЕНА»,як додаток до колективного договору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557E" w:rsidRDefault="002B3271" w:rsidP="0069557E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557E"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Голосували з питання </w:t>
            </w:r>
            <w:r w:rsidR="0069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другого</w:t>
            </w:r>
            <w:r w:rsidR="0069557E"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="0069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за-28,проти-0,утримались-0.</w:t>
            </w:r>
          </w:p>
          <w:p w:rsidR="003E14AF" w:rsidRDefault="003E14AF" w:rsidP="003E14AF">
            <w:pPr>
              <w:spacing w:before="100" w:beforeAutospacing="1" w:after="100" w:afterAutospacing="1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  <w:r w:rsidRPr="0069557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Розгляд питання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>третього</w:t>
            </w:r>
          </w:p>
          <w:p w:rsidR="00AF621D" w:rsidRPr="002B3271" w:rsidRDefault="00AF621D" w:rsidP="00AF621D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Давиденко В.С.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запропонува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схвалити остаточний текст Колективного договору між адміністрацією та трудовим колективом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СПОП «КСЕНА»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621D" w:rsidRDefault="00AF621D" w:rsidP="00AF621D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Голосували з питання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другого</w:t>
            </w: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за-28,проти-0,утримались-0.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Розгляд питання </w:t>
            </w:r>
            <w:r w:rsidR="003E1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четвертого</w:t>
            </w: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B3271" w:rsidRDefault="0069557E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Давиденко В.С.зап</w:t>
            </w:r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ропонувала обрати особою, уповноваженою представляти інтереси трудового колективу та підписати від імені трудового колективу Колективний договір між адміністрацією та трудовим колективом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СПОП «КСЕНА» -Ковтун Н.П.</w:t>
            </w:r>
          </w:p>
          <w:p w:rsidR="0069557E" w:rsidRPr="0069557E" w:rsidRDefault="0069557E" w:rsidP="0069557E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Голосували з питання </w:t>
            </w:r>
            <w:r w:rsidR="003E1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четвертого</w:t>
            </w:r>
            <w:proofErr w:type="gramStart"/>
            <w:r w:rsidR="003E1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за-27,проти-0,утримались-1.</w:t>
            </w:r>
          </w:p>
          <w:p w:rsidR="002B3271" w:rsidRPr="003E14AF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3271" w:rsidRDefault="002B3271" w:rsidP="001D233A">
            <w:pPr>
              <w:spacing w:before="100" w:beforeAutospacing="1" w:after="100" w:afterAutospacing="1" w:line="240" w:lineRule="auto"/>
              <w:ind w:left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УХВАЛИЛИ</w:t>
            </w:r>
          </w:p>
          <w:p w:rsidR="003E14AF" w:rsidRDefault="003E14AF" w:rsidP="003E14AF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1.Затвердити в новій редакції Правила внутрішнього трудового  розпорядку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СПОП «КСЕНА»,як додаток до Колективного договору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271" w:rsidRPr="002B3271" w:rsidRDefault="003E14AF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Схвалити остаточний текст Колективного договору </w:t>
            </w:r>
            <w:proofErr w:type="gramStart"/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іж адміністрацією та трудовим колективом  </w:t>
            </w:r>
            <w:r w:rsidR="0069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СПОП «КСЕНА»</w:t>
            </w:r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3E14AF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Обрати особою,  уповноваженою представляти інтереси трудового колективу та </w:t>
            </w:r>
            <w:proofErr w:type="gramStart"/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B3271"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ідписати від імені трудового колективу Колективний договір між адміністрацією та трудовим колективом  </w:t>
            </w:r>
            <w:r w:rsidR="0069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СПОП «КСЕНА»- Ковтун Наталію Петрівну.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ІДПИСИ: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зборів                __________________ /</w:t>
            </w:r>
            <w:r w:rsidR="0069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</w:t>
            </w:r>
            <w:proofErr w:type="gramStart"/>
            <w:r w:rsidR="0069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»я</w:t>
            </w:r>
            <w:proofErr w:type="gramEnd"/>
            <w:r w:rsidR="0069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нко Н.В.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</w:p>
          <w:p w:rsidR="002B3271" w:rsidRPr="002B3271" w:rsidRDefault="002B3271" w:rsidP="001D233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71" w:rsidRPr="002B3271" w:rsidRDefault="002B3271" w:rsidP="003E14AF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Зборів.           __________________ /</w:t>
            </w:r>
            <w:r w:rsidR="003E1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Ковтун Н.П.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</w:p>
        </w:tc>
      </w:tr>
    </w:tbl>
    <w:p w:rsidR="00CD101C" w:rsidRDefault="00CD101C" w:rsidP="001D233A">
      <w:pPr>
        <w:ind w:left="567"/>
      </w:pPr>
    </w:p>
    <w:sectPr w:rsidR="00CD101C" w:rsidSect="00296918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A8"/>
    <w:multiLevelType w:val="hybridMultilevel"/>
    <w:tmpl w:val="598CB252"/>
    <w:lvl w:ilvl="0" w:tplc="196EF166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D370698"/>
    <w:multiLevelType w:val="multilevel"/>
    <w:tmpl w:val="673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B2786"/>
    <w:multiLevelType w:val="multilevel"/>
    <w:tmpl w:val="EC2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465CA"/>
    <w:multiLevelType w:val="multilevel"/>
    <w:tmpl w:val="9448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A2336"/>
    <w:multiLevelType w:val="multilevel"/>
    <w:tmpl w:val="2CA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2B3271"/>
    <w:rsid w:val="00052CA9"/>
    <w:rsid w:val="000610FD"/>
    <w:rsid w:val="000F133F"/>
    <w:rsid w:val="001C47BD"/>
    <w:rsid w:val="001D233A"/>
    <w:rsid w:val="001E56EA"/>
    <w:rsid w:val="00296918"/>
    <w:rsid w:val="002B3271"/>
    <w:rsid w:val="003217BC"/>
    <w:rsid w:val="00353017"/>
    <w:rsid w:val="00366DD0"/>
    <w:rsid w:val="00376B77"/>
    <w:rsid w:val="003816B5"/>
    <w:rsid w:val="003E14AF"/>
    <w:rsid w:val="00453DA9"/>
    <w:rsid w:val="004E1D2D"/>
    <w:rsid w:val="00520F65"/>
    <w:rsid w:val="0053705C"/>
    <w:rsid w:val="00607E4B"/>
    <w:rsid w:val="0061499C"/>
    <w:rsid w:val="0069557E"/>
    <w:rsid w:val="006B253C"/>
    <w:rsid w:val="00723339"/>
    <w:rsid w:val="007B1052"/>
    <w:rsid w:val="007C7E17"/>
    <w:rsid w:val="0088160C"/>
    <w:rsid w:val="00A352B0"/>
    <w:rsid w:val="00AF0500"/>
    <w:rsid w:val="00AF621D"/>
    <w:rsid w:val="00BF776D"/>
    <w:rsid w:val="00CD101C"/>
    <w:rsid w:val="00E35286"/>
    <w:rsid w:val="00E83654"/>
    <w:rsid w:val="00EC481F"/>
    <w:rsid w:val="00FB16FE"/>
    <w:rsid w:val="00FD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1C"/>
  </w:style>
  <w:style w:type="paragraph" w:styleId="1">
    <w:name w:val="heading 1"/>
    <w:basedOn w:val="a"/>
    <w:link w:val="10"/>
    <w:uiPriority w:val="9"/>
    <w:qFormat/>
    <w:rsid w:val="002B3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B32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327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B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271"/>
    <w:rPr>
      <w:b/>
      <w:bCs/>
    </w:rPr>
  </w:style>
  <w:style w:type="character" w:styleId="a5">
    <w:name w:val="Emphasis"/>
    <w:basedOn w:val="a0"/>
    <w:uiPriority w:val="20"/>
    <w:qFormat/>
    <w:rsid w:val="002B3271"/>
    <w:rPr>
      <w:i/>
      <w:iCs/>
    </w:rPr>
  </w:style>
  <w:style w:type="paragraph" w:styleId="a6">
    <w:name w:val="List Paragraph"/>
    <w:basedOn w:val="a"/>
    <w:uiPriority w:val="34"/>
    <w:qFormat/>
    <w:rsid w:val="00AF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059">
          <w:marLeft w:val="134"/>
          <w:marRight w:val="134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7213</Words>
  <Characters>41117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20</cp:revision>
  <cp:lastPrinted>2021-02-23T08:18:00Z</cp:lastPrinted>
  <dcterms:created xsi:type="dcterms:W3CDTF">2021-01-21T12:54:00Z</dcterms:created>
  <dcterms:modified xsi:type="dcterms:W3CDTF">2021-02-23T08:42:00Z</dcterms:modified>
</cp:coreProperties>
</file>